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4" w:lineRule="auto"/>
        <w:ind w:left="1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31"/>
          <w:sz w:val="31"/>
          <w:szCs w:val="31"/>
        </w:rPr>
        <w:t>附件2</w:t>
      </w:r>
    </w:p>
    <w:p>
      <w:pPr>
        <w:spacing w:line="241" w:lineRule="auto"/>
      </w:pPr>
    </w:p>
    <w:p>
      <w:pPr>
        <w:spacing w:line="241" w:lineRule="auto"/>
      </w:pPr>
    </w:p>
    <w:p>
      <w:pPr>
        <w:spacing w:line="242" w:lineRule="auto"/>
      </w:pPr>
    </w:p>
    <w:p>
      <w:pPr>
        <w:spacing w:line="242" w:lineRule="auto"/>
      </w:pPr>
    </w:p>
    <w:p>
      <w:pPr>
        <w:spacing w:line="242" w:lineRule="auto"/>
      </w:pPr>
    </w:p>
    <w:p>
      <w:pPr>
        <w:spacing w:line="242" w:lineRule="auto"/>
      </w:pPr>
    </w:p>
    <w:p>
      <w:pPr>
        <w:spacing w:before="185" w:line="950" w:lineRule="exact"/>
        <w:jc w:val="center"/>
        <w:rPr>
          <w:rFonts w:ascii="宋体" w:hAnsi="宋体" w:eastAsia="宋体" w:cs="宋体"/>
          <w:sz w:val="57"/>
          <w:szCs w:val="57"/>
        </w:rPr>
      </w:pPr>
      <w:r>
        <w:rPr>
          <w:rFonts w:ascii="宋体" w:hAnsi="宋体" w:eastAsia="宋体" w:cs="宋体"/>
          <w:b/>
          <w:bCs/>
          <w:spacing w:val="-32"/>
          <w:position w:val="27"/>
          <w:sz w:val="57"/>
          <w:szCs w:val="57"/>
        </w:rPr>
        <w:t>江</w:t>
      </w:r>
      <w:r>
        <w:rPr>
          <w:rFonts w:ascii="宋体" w:hAnsi="宋体" w:eastAsia="宋体" w:cs="宋体"/>
          <w:spacing w:val="-56"/>
          <w:position w:val="27"/>
          <w:sz w:val="57"/>
          <w:szCs w:val="57"/>
        </w:rPr>
        <w:t xml:space="preserve"> </w:t>
      </w:r>
      <w:r>
        <w:rPr>
          <w:rFonts w:ascii="宋体" w:hAnsi="宋体" w:eastAsia="宋体" w:cs="宋体"/>
          <w:b/>
          <w:bCs/>
          <w:spacing w:val="-32"/>
          <w:position w:val="27"/>
          <w:sz w:val="57"/>
          <w:szCs w:val="57"/>
        </w:rPr>
        <w:t>西</w:t>
      </w:r>
      <w:r>
        <w:rPr>
          <w:rFonts w:ascii="宋体" w:hAnsi="宋体" w:eastAsia="宋体" w:cs="宋体"/>
          <w:spacing w:val="-73"/>
          <w:position w:val="27"/>
          <w:sz w:val="57"/>
          <w:szCs w:val="57"/>
        </w:rPr>
        <w:t xml:space="preserve"> </w:t>
      </w:r>
      <w:r>
        <w:rPr>
          <w:rFonts w:ascii="宋体" w:hAnsi="宋体" w:eastAsia="宋体" w:cs="宋体"/>
          <w:b/>
          <w:bCs/>
          <w:spacing w:val="-32"/>
          <w:position w:val="27"/>
          <w:sz w:val="57"/>
          <w:szCs w:val="57"/>
        </w:rPr>
        <w:t>科</w:t>
      </w:r>
      <w:r>
        <w:rPr>
          <w:rFonts w:ascii="宋体" w:hAnsi="宋体" w:eastAsia="宋体" w:cs="宋体"/>
          <w:spacing w:val="-70"/>
          <w:position w:val="27"/>
          <w:sz w:val="57"/>
          <w:szCs w:val="57"/>
        </w:rPr>
        <w:t xml:space="preserve"> </w:t>
      </w:r>
      <w:r>
        <w:rPr>
          <w:rFonts w:ascii="宋体" w:hAnsi="宋体" w:eastAsia="宋体" w:cs="宋体"/>
          <w:b/>
          <w:bCs/>
          <w:spacing w:val="-32"/>
          <w:position w:val="27"/>
          <w:sz w:val="57"/>
          <w:szCs w:val="57"/>
        </w:rPr>
        <w:t>技</w:t>
      </w:r>
      <w:r>
        <w:rPr>
          <w:rFonts w:ascii="宋体" w:hAnsi="宋体" w:eastAsia="宋体" w:cs="宋体"/>
          <w:spacing w:val="-64"/>
          <w:position w:val="27"/>
          <w:sz w:val="57"/>
          <w:szCs w:val="57"/>
        </w:rPr>
        <w:t xml:space="preserve"> </w:t>
      </w:r>
      <w:r>
        <w:rPr>
          <w:rFonts w:ascii="宋体" w:hAnsi="宋体" w:eastAsia="宋体" w:cs="宋体"/>
          <w:b/>
          <w:bCs/>
          <w:spacing w:val="-32"/>
          <w:position w:val="27"/>
          <w:sz w:val="57"/>
          <w:szCs w:val="57"/>
        </w:rPr>
        <w:t>师</w:t>
      </w:r>
      <w:r>
        <w:rPr>
          <w:rFonts w:ascii="宋体" w:hAnsi="宋体" w:eastAsia="宋体" w:cs="宋体"/>
          <w:spacing w:val="-59"/>
          <w:position w:val="27"/>
          <w:sz w:val="57"/>
          <w:szCs w:val="57"/>
        </w:rPr>
        <w:t xml:space="preserve"> </w:t>
      </w:r>
      <w:r>
        <w:rPr>
          <w:rFonts w:ascii="宋体" w:hAnsi="宋体" w:eastAsia="宋体" w:cs="宋体"/>
          <w:b/>
          <w:bCs/>
          <w:spacing w:val="-32"/>
          <w:position w:val="27"/>
          <w:sz w:val="57"/>
          <w:szCs w:val="57"/>
        </w:rPr>
        <w:t>范</w:t>
      </w:r>
      <w:r>
        <w:rPr>
          <w:rFonts w:ascii="宋体" w:hAnsi="宋体" w:eastAsia="宋体" w:cs="宋体"/>
          <w:spacing w:val="-66"/>
          <w:position w:val="27"/>
          <w:sz w:val="57"/>
          <w:szCs w:val="57"/>
        </w:rPr>
        <w:t xml:space="preserve"> </w:t>
      </w:r>
      <w:r>
        <w:rPr>
          <w:rFonts w:ascii="宋体" w:hAnsi="宋体" w:eastAsia="宋体" w:cs="宋体"/>
          <w:b/>
          <w:bCs/>
          <w:spacing w:val="-32"/>
          <w:position w:val="27"/>
          <w:sz w:val="57"/>
          <w:szCs w:val="57"/>
        </w:rPr>
        <w:t>大</w:t>
      </w:r>
      <w:r>
        <w:rPr>
          <w:rFonts w:ascii="宋体" w:hAnsi="宋体" w:eastAsia="宋体" w:cs="宋体"/>
          <w:spacing w:val="-62"/>
          <w:position w:val="27"/>
          <w:sz w:val="57"/>
          <w:szCs w:val="57"/>
        </w:rPr>
        <w:t xml:space="preserve"> </w:t>
      </w:r>
      <w:r>
        <w:rPr>
          <w:rFonts w:ascii="宋体" w:hAnsi="宋体" w:eastAsia="宋体" w:cs="宋体"/>
          <w:b/>
          <w:bCs/>
          <w:spacing w:val="-32"/>
          <w:position w:val="27"/>
          <w:sz w:val="57"/>
          <w:szCs w:val="57"/>
        </w:rPr>
        <w:t>学</w:t>
      </w:r>
    </w:p>
    <w:p>
      <w:pPr>
        <w:spacing w:before="1" w:line="218" w:lineRule="auto"/>
        <w:jc w:val="center"/>
        <w:rPr>
          <w:rFonts w:ascii="宋体" w:hAnsi="宋体" w:eastAsia="宋体" w:cs="宋体"/>
          <w:sz w:val="57"/>
          <w:szCs w:val="57"/>
        </w:rPr>
      </w:pPr>
      <w:r>
        <w:rPr>
          <w:rFonts w:ascii="宋体" w:hAnsi="宋体" w:eastAsia="宋体" w:cs="宋体"/>
          <w:b/>
          <w:bCs/>
          <w:spacing w:val="-62"/>
          <w:sz w:val="57"/>
          <w:szCs w:val="57"/>
        </w:rPr>
        <w:t>项</w:t>
      </w:r>
      <w:r>
        <w:rPr>
          <w:rFonts w:ascii="宋体" w:hAnsi="宋体" w:eastAsia="宋体" w:cs="宋体"/>
          <w:spacing w:val="42"/>
          <w:sz w:val="57"/>
          <w:szCs w:val="57"/>
        </w:rPr>
        <w:t xml:space="preserve"> </w:t>
      </w:r>
      <w:r>
        <w:rPr>
          <w:rFonts w:ascii="宋体" w:hAnsi="宋体" w:eastAsia="宋体" w:cs="宋体"/>
          <w:b/>
          <w:bCs/>
          <w:spacing w:val="-62"/>
          <w:sz w:val="57"/>
          <w:szCs w:val="57"/>
        </w:rPr>
        <w:t>目</w:t>
      </w:r>
      <w:r>
        <w:rPr>
          <w:rFonts w:ascii="宋体" w:hAnsi="宋体" w:eastAsia="宋体" w:cs="宋体"/>
          <w:spacing w:val="4"/>
          <w:sz w:val="57"/>
          <w:szCs w:val="57"/>
        </w:rPr>
        <w:t xml:space="preserve"> </w:t>
      </w:r>
      <w:r>
        <w:rPr>
          <w:rFonts w:ascii="宋体" w:hAnsi="宋体" w:eastAsia="宋体" w:cs="宋体"/>
          <w:b/>
          <w:bCs/>
          <w:spacing w:val="-62"/>
          <w:sz w:val="57"/>
          <w:szCs w:val="57"/>
        </w:rPr>
        <w:t>申</w:t>
      </w:r>
      <w:r>
        <w:rPr>
          <w:rFonts w:ascii="宋体" w:hAnsi="宋体" w:eastAsia="宋体" w:cs="宋体"/>
          <w:spacing w:val="-74"/>
          <w:sz w:val="57"/>
          <w:szCs w:val="57"/>
        </w:rPr>
        <w:t xml:space="preserve"> </w:t>
      </w:r>
      <w:r>
        <w:rPr>
          <w:rFonts w:ascii="宋体" w:hAnsi="宋体" w:eastAsia="宋体" w:cs="宋体"/>
          <w:b/>
          <w:bCs/>
          <w:spacing w:val="-62"/>
          <w:sz w:val="57"/>
          <w:szCs w:val="57"/>
        </w:rPr>
        <w:t>报</w:t>
      </w:r>
      <w:r>
        <w:rPr>
          <w:rFonts w:ascii="宋体" w:hAnsi="宋体" w:eastAsia="宋体" w:cs="宋体"/>
          <w:spacing w:val="-59"/>
          <w:sz w:val="57"/>
          <w:szCs w:val="57"/>
        </w:rPr>
        <w:t xml:space="preserve"> </w:t>
      </w:r>
      <w:r>
        <w:rPr>
          <w:rFonts w:ascii="宋体" w:hAnsi="宋体" w:eastAsia="宋体" w:cs="宋体"/>
          <w:b/>
          <w:bCs/>
          <w:spacing w:val="-62"/>
          <w:sz w:val="57"/>
          <w:szCs w:val="57"/>
        </w:rPr>
        <w:t>书</w:t>
      </w:r>
    </w:p>
    <w:p>
      <w:pPr>
        <w:spacing w:line="248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before="100" w:line="221" w:lineRule="auto"/>
        <w:ind w:firstLine="708" w:firstLineChars="3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7"/>
          <w:sz w:val="31"/>
          <w:szCs w:val="31"/>
        </w:rPr>
        <w:t>项</w:t>
      </w:r>
      <w:r>
        <w:rPr>
          <w:rFonts w:ascii="仿宋" w:hAnsi="仿宋" w:eastAsia="仿宋" w:cs="仿宋"/>
          <w:spacing w:val="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7"/>
          <w:sz w:val="31"/>
          <w:szCs w:val="31"/>
        </w:rPr>
        <w:t>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7"/>
          <w:sz w:val="31"/>
          <w:szCs w:val="31"/>
        </w:rPr>
        <w:t>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7"/>
          <w:sz w:val="31"/>
          <w:szCs w:val="31"/>
        </w:rPr>
        <w:t>称</w:t>
      </w:r>
      <w:r>
        <w:rPr>
          <w:rFonts w:ascii="仿宋" w:hAnsi="仿宋" w:eastAsia="仿宋" w:cs="仿宋"/>
          <w:spacing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7"/>
          <w:sz w:val="31"/>
          <w:szCs w:val="31"/>
        </w:rPr>
        <w:t>：</w:t>
      </w:r>
      <w:r>
        <w:rPr>
          <w:rFonts w:ascii="仿宋" w:hAnsi="仿宋" w:eastAsia="仿宋" w:cs="仿宋"/>
          <w:spacing w:val="-20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  <w:u w:val="single"/>
        </w:rPr>
        <w:t xml:space="preserve"> </w:t>
      </w:r>
      <w:r>
        <w:rPr>
          <w:rFonts w:hint="eastAsia" w:ascii="仿宋" w:hAnsi="仿宋" w:eastAsia="仿宋" w:cs="仿宋"/>
          <w:sz w:val="31"/>
          <w:szCs w:val="31"/>
          <w:u w:val="single"/>
          <w:lang w:val="en-US" w:eastAsia="zh-CN"/>
        </w:rPr>
        <w:t xml:space="preserve">                            </w:t>
      </w:r>
      <w:r>
        <w:rPr>
          <w:rFonts w:ascii="仿宋" w:hAnsi="仿宋" w:eastAsia="仿宋" w:cs="仿宋"/>
          <w:sz w:val="31"/>
          <w:szCs w:val="31"/>
          <w:u w:val="single"/>
        </w:rPr>
        <w:t xml:space="preserve"> </w:t>
      </w:r>
      <w:r>
        <w:rPr>
          <w:rFonts w:hint="eastAsia" w:ascii="仿宋" w:hAnsi="仿宋" w:eastAsia="仿宋" w:cs="仿宋"/>
          <w:sz w:val="31"/>
          <w:szCs w:val="31"/>
          <w:u w:val="single"/>
        </w:rPr>
        <w:t xml:space="preserve"> </w:t>
      </w:r>
    </w:p>
    <w:p>
      <w:pPr>
        <w:spacing w:before="313" w:line="403" w:lineRule="auto"/>
        <w:ind w:firstLine="702" w:firstLineChars="3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8"/>
          <w:sz w:val="31"/>
          <w:szCs w:val="31"/>
        </w:rPr>
        <w:t>项</w:t>
      </w:r>
      <w:r>
        <w:rPr>
          <w:rFonts w:ascii="仿宋" w:hAnsi="仿宋" w:eastAsia="仿宋" w:cs="仿宋"/>
          <w:spacing w:val="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8"/>
          <w:sz w:val="31"/>
          <w:szCs w:val="31"/>
        </w:rPr>
        <w:t>目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8"/>
          <w:sz w:val="31"/>
          <w:szCs w:val="31"/>
        </w:rPr>
        <w:t>类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8"/>
          <w:sz w:val="31"/>
          <w:szCs w:val="31"/>
        </w:rPr>
        <w:t>别</w:t>
      </w:r>
      <w:r>
        <w:rPr>
          <w:rFonts w:ascii="仿宋" w:hAnsi="仿宋" w:eastAsia="仿宋" w:cs="仿宋"/>
          <w:spacing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8"/>
          <w:sz w:val="31"/>
          <w:szCs w:val="31"/>
        </w:rPr>
        <w:t>：</w:t>
      </w:r>
      <w:r>
        <w:rPr>
          <w:rFonts w:ascii="仿宋" w:hAnsi="仿宋" w:eastAsia="仿宋" w:cs="仿宋"/>
          <w:spacing w:val="-20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  <w:u w:val="single"/>
        </w:rPr>
        <w:t xml:space="preserve">    </w:t>
      </w:r>
      <w:r>
        <w:rPr>
          <w:rFonts w:hint="eastAsia" w:ascii="仿宋" w:hAnsi="仿宋" w:eastAsia="仿宋" w:cs="仿宋"/>
          <w:sz w:val="31"/>
          <w:szCs w:val="31"/>
          <w:u w:val="single"/>
        </w:rPr>
        <w:t xml:space="preserve">    信息化建设项目    </w:t>
      </w:r>
      <w:r>
        <w:rPr>
          <w:rFonts w:ascii="仿宋" w:hAnsi="仿宋" w:eastAsia="仿宋" w:cs="仿宋"/>
          <w:sz w:val="31"/>
          <w:szCs w:val="31"/>
          <w:u w:val="single"/>
        </w:rPr>
        <w:t xml:space="preserve">     </w:t>
      </w:r>
    </w:p>
    <w:p>
      <w:pPr>
        <w:spacing w:before="1" w:line="220" w:lineRule="auto"/>
        <w:ind w:firstLine="780" w:firstLineChars="3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5"/>
          <w:sz w:val="31"/>
          <w:szCs w:val="31"/>
        </w:rPr>
        <w:t>项目申报单位：</w:t>
      </w:r>
      <w:r>
        <w:rPr>
          <w:rFonts w:ascii="仿宋" w:hAnsi="仿宋" w:eastAsia="仿宋" w:cs="仿宋"/>
          <w:spacing w:val="4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  <w:u w:val="single"/>
        </w:rPr>
        <w:t xml:space="preserve"> </w:t>
      </w:r>
      <w:r>
        <w:rPr>
          <w:rFonts w:hint="eastAsia" w:ascii="仿宋" w:hAnsi="仿宋" w:eastAsia="仿宋" w:cs="仿宋"/>
          <w:sz w:val="31"/>
          <w:szCs w:val="31"/>
          <w:u w:val="single"/>
        </w:rPr>
        <w:t xml:space="preserve">    </w:t>
      </w:r>
      <w:r>
        <w:rPr>
          <w:rFonts w:hint="eastAsia" w:ascii="仿宋" w:hAnsi="仿宋" w:eastAsia="仿宋" w:cs="仿宋"/>
          <w:sz w:val="31"/>
          <w:szCs w:val="31"/>
          <w:u w:val="single"/>
          <w:lang w:val="en-US" w:eastAsia="zh-CN"/>
        </w:rPr>
        <w:t xml:space="preserve">                     </w:t>
      </w:r>
      <w:r>
        <w:rPr>
          <w:rFonts w:ascii="仿宋" w:hAnsi="仿宋" w:eastAsia="仿宋" w:cs="仿宋"/>
          <w:sz w:val="31"/>
          <w:szCs w:val="31"/>
          <w:u w:val="single"/>
        </w:rPr>
        <w:t xml:space="preserve"> </w:t>
      </w:r>
      <w:r>
        <w:rPr>
          <w:rFonts w:hint="eastAsia" w:ascii="仿宋" w:hAnsi="仿宋" w:eastAsia="仿宋" w:cs="仿宋"/>
          <w:sz w:val="31"/>
          <w:szCs w:val="31"/>
          <w:u w:val="single"/>
        </w:rPr>
        <w:t xml:space="preserve">    </w:t>
      </w:r>
    </w:p>
    <w:p>
      <w:pPr>
        <w:spacing w:before="305" w:line="222" w:lineRule="auto"/>
        <w:ind w:firstLine="724" w:firstLineChars="3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35"/>
          <w:sz w:val="31"/>
          <w:szCs w:val="31"/>
        </w:rPr>
        <w:t>归口管理部门：</w:t>
      </w:r>
      <w:r>
        <w:rPr>
          <w:rFonts w:ascii="仿宋" w:hAnsi="仿宋" w:eastAsia="仿宋" w:cs="仿宋"/>
          <w:spacing w:val="5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  <w:u w:val="single"/>
        </w:rPr>
        <w:t xml:space="preserve">   </w:t>
      </w:r>
      <w:r>
        <w:rPr>
          <w:rFonts w:hint="eastAsia" w:ascii="仿宋" w:hAnsi="仿宋" w:eastAsia="仿宋" w:cs="仿宋"/>
          <w:sz w:val="31"/>
          <w:szCs w:val="31"/>
          <w:u w:val="single"/>
        </w:rPr>
        <w:t xml:space="preserve">    教育技术与信息中心</w:t>
      </w:r>
      <w:r>
        <w:rPr>
          <w:rFonts w:ascii="仿宋" w:hAnsi="仿宋" w:eastAsia="仿宋" w:cs="仿宋"/>
          <w:sz w:val="31"/>
          <w:szCs w:val="31"/>
          <w:u w:val="single"/>
        </w:rPr>
        <w:t xml:space="preserve"> </w:t>
      </w:r>
      <w:r>
        <w:rPr>
          <w:rFonts w:hint="eastAsia" w:ascii="仿宋" w:hAnsi="仿宋" w:eastAsia="仿宋" w:cs="仿宋"/>
          <w:sz w:val="31"/>
          <w:szCs w:val="31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z w:val="31"/>
          <w:szCs w:val="31"/>
          <w:u w:val="single"/>
        </w:rPr>
        <w:t xml:space="preserve"> </w:t>
      </w:r>
      <w:r>
        <w:rPr>
          <w:rFonts w:hint="eastAsia" w:ascii="仿宋" w:hAnsi="仿宋" w:eastAsia="仿宋" w:cs="仿宋"/>
          <w:sz w:val="31"/>
          <w:szCs w:val="31"/>
          <w:u w:val="single"/>
        </w:rPr>
        <w:t xml:space="preserve">  </w:t>
      </w:r>
      <w:r>
        <w:rPr>
          <w:rFonts w:ascii="仿宋" w:hAnsi="仿宋" w:eastAsia="仿宋" w:cs="仿宋"/>
          <w:sz w:val="31"/>
          <w:szCs w:val="31"/>
          <w:u w:val="single"/>
        </w:rPr>
        <w:t xml:space="preserve">  </w:t>
      </w:r>
    </w:p>
    <w:p>
      <w:pPr>
        <w:spacing w:line="294" w:lineRule="auto"/>
      </w:pPr>
    </w:p>
    <w:p>
      <w:pPr>
        <w:spacing w:line="294" w:lineRule="auto"/>
      </w:pPr>
    </w:p>
    <w:p>
      <w:pPr>
        <w:spacing w:line="295" w:lineRule="auto"/>
      </w:pPr>
    </w:p>
    <w:p>
      <w:pPr>
        <w:spacing w:before="101" w:line="222" w:lineRule="auto"/>
        <w:ind w:left="1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40"/>
          <w:sz w:val="31"/>
          <w:szCs w:val="31"/>
        </w:rPr>
        <w:t>申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40"/>
          <w:sz w:val="31"/>
          <w:szCs w:val="31"/>
        </w:rPr>
        <w:t>报</w:t>
      </w:r>
      <w:r>
        <w:rPr>
          <w:rFonts w:ascii="仿宋" w:hAnsi="仿宋" w:eastAsia="仿宋" w:cs="仿宋"/>
          <w:spacing w:val="58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40"/>
          <w:sz w:val="31"/>
          <w:szCs w:val="31"/>
        </w:rPr>
        <w:t>日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40"/>
          <w:sz w:val="31"/>
          <w:szCs w:val="31"/>
        </w:rPr>
        <w:t>期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40"/>
          <w:sz w:val="31"/>
          <w:szCs w:val="31"/>
        </w:rPr>
        <w:t>：</w:t>
      </w:r>
      <w:r>
        <w:rPr>
          <w:rFonts w:ascii="仿宋" w:hAnsi="仿宋" w:eastAsia="仿宋" w:cs="仿宋"/>
          <w:spacing w:val="-1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u w:val="single"/>
        </w:rPr>
        <w:t xml:space="preserve">  </w:t>
      </w:r>
      <w:r>
        <w:rPr>
          <w:rFonts w:hint="eastAsia" w:ascii="仿宋" w:hAnsi="仿宋" w:eastAsia="仿宋" w:cs="仿宋"/>
          <w:spacing w:val="5"/>
          <w:sz w:val="31"/>
          <w:szCs w:val="31"/>
          <w:u w:val="single"/>
          <w:lang w:val="en-US" w:eastAsia="zh-CN"/>
        </w:rPr>
        <w:t xml:space="preserve">    </w:t>
      </w:r>
      <w:r>
        <w:rPr>
          <w:rFonts w:ascii="仿宋" w:hAnsi="仿宋" w:eastAsia="仿宋" w:cs="仿宋"/>
          <w:spacing w:val="5"/>
          <w:sz w:val="31"/>
          <w:szCs w:val="31"/>
          <w:u w:val="single"/>
        </w:rPr>
        <w:t xml:space="preserve"> 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0"/>
          <w:sz w:val="31"/>
          <w:szCs w:val="31"/>
        </w:rPr>
        <w:t>年</w:t>
      </w:r>
      <w:r>
        <w:rPr>
          <w:rFonts w:ascii="仿宋" w:hAnsi="仿宋" w:eastAsia="仿宋" w:cs="仿宋"/>
          <w:spacing w:val="-10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u w:val="single"/>
        </w:rPr>
        <w:t xml:space="preserve">  </w:t>
      </w:r>
      <w:r>
        <w:rPr>
          <w:rFonts w:hint="eastAsia" w:ascii="仿宋" w:hAnsi="仿宋" w:eastAsia="仿宋" w:cs="仿宋"/>
          <w:spacing w:val="5"/>
          <w:sz w:val="31"/>
          <w:szCs w:val="31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u w:val="single"/>
        </w:rPr>
        <w:t xml:space="preserve">  </w:t>
      </w:r>
      <w:r>
        <w:rPr>
          <w:rFonts w:ascii="仿宋" w:hAnsi="仿宋" w:eastAsia="仿宋" w:cs="仿宋"/>
          <w:spacing w:val="-1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0"/>
          <w:sz w:val="31"/>
          <w:szCs w:val="31"/>
        </w:rPr>
        <w:t>月</w:t>
      </w:r>
      <w:r>
        <w:rPr>
          <w:rFonts w:ascii="仿宋" w:hAnsi="仿宋" w:eastAsia="仿宋" w:cs="仿宋"/>
          <w:spacing w:val="-1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  <w:u w:val="single"/>
        </w:rPr>
        <w:t xml:space="preserve"> </w:t>
      </w:r>
      <w:r>
        <w:rPr>
          <w:rFonts w:hint="eastAsia" w:ascii="仿宋" w:hAnsi="仿宋" w:eastAsia="仿宋" w:cs="仿宋"/>
          <w:spacing w:val="7"/>
          <w:sz w:val="31"/>
          <w:szCs w:val="31"/>
          <w:u w:val="single"/>
          <w:lang w:val="en-US" w:eastAsia="zh-CN"/>
        </w:rPr>
        <w:t xml:space="preserve">  </w:t>
      </w:r>
      <w:r>
        <w:rPr>
          <w:rFonts w:ascii="仿宋" w:hAnsi="仿宋" w:eastAsia="仿宋" w:cs="仿宋"/>
          <w:spacing w:val="7"/>
          <w:sz w:val="31"/>
          <w:szCs w:val="31"/>
          <w:u w:val="single"/>
        </w:rPr>
        <w:t xml:space="preserve">  </w:t>
      </w:r>
      <w:r>
        <w:rPr>
          <w:rFonts w:ascii="仿宋" w:hAnsi="仿宋" w:eastAsia="仿宋" w:cs="仿宋"/>
          <w:spacing w:val="-1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0"/>
          <w:sz w:val="31"/>
          <w:szCs w:val="31"/>
        </w:rPr>
        <w:t>日</w:t>
      </w:r>
    </w:p>
    <w:p>
      <w:pPr>
        <w:sectPr>
          <w:footerReference r:id="rId3" w:type="default"/>
          <w:pgSz w:w="11900" w:h="16830"/>
          <w:pgMar w:top="1430" w:right="1785" w:bottom="1848" w:left="1680" w:header="0" w:footer="1540" w:gutter="0"/>
          <w:cols w:space="720" w:num="1"/>
        </w:sectPr>
      </w:pPr>
    </w:p>
    <w:p/>
    <w:p/>
    <w:p>
      <w:pPr>
        <w:spacing w:line="191" w:lineRule="exact"/>
      </w:pPr>
    </w:p>
    <w:tbl>
      <w:tblPr>
        <w:tblStyle w:val="6"/>
        <w:tblW w:w="85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3"/>
        <w:gridCol w:w="1697"/>
        <w:gridCol w:w="1688"/>
        <w:gridCol w:w="1718"/>
        <w:gridCol w:w="1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33" w:type="dxa"/>
          </w:tcPr>
          <w:p>
            <w:pPr>
              <w:spacing w:before="214" w:line="220" w:lineRule="auto"/>
              <w:ind w:left="43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项目名称</w:t>
            </w:r>
          </w:p>
        </w:tc>
        <w:tc>
          <w:tcPr>
            <w:tcW w:w="6796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33" w:type="dxa"/>
          </w:tcPr>
          <w:p>
            <w:pPr>
              <w:spacing w:before="209" w:line="219" w:lineRule="auto"/>
              <w:ind w:left="22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项目申报单位</w:t>
            </w:r>
          </w:p>
        </w:tc>
        <w:tc>
          <w:tcPr>
            <w:tcW w:w="338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18" w:type="dxa"/>
            <w:vAlign w:val="center"/>
          </w:tcPr>
          <w:p>
            <w:pPr>
              <w:spacing w:before="209" w:line="219" w:lineRule="auto"/>
              <w:ind w:left="106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"/>
              </w:rPr>
              <w:t>项目负责人</w:t>
            </w:r>
          </w:p>
        </w:tc>
        <w:tc>
          <w:tcPr>
            <w:tcW w:w="1693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33" w:type="dxa"/>
          </w:tcPr>
          <w:p>
            <w:pPr>
              <w:spacing w:before="170" w:line="219" w:lineRule="auto"/>
              <w:ind w:left="22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3"/>
              </w:rPr>
              <w:t>项目归口部门</w:t>
            </w:r>
          </w:p>
        </w:tc>
        <w:tc>
          <w:tcPr>
            <w:tcW w:w="679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教育技术与信息中心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33" w:type="dxa"/>
            <w:vMerge w:val="restart"/>
            <w:tcBorders>
              <w:bottom w:val="nil"/>
            </w:tcBorders>
          </w:tcPr>
          <w:p>
            <w:pPr>
              <w:spacing w:before="231" w:line="219" w:lineRule="auto"/>
              <w:ind w:left="43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项目概算</w:t>
            </w:r>
          </w:p>
          <w:p>
            <w:pPr>
              <w:spacing w:before="61" w:line="220" w:lineRule="auto"/>
              <w:ind w:left="54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1"/>
              </w:rPr>
              <w:t>(万元)</w:t>
            </w:r>
          </w:p>
        </w:tc>
        <w:tc>
          <w:tcPr>
            <w:tcW w:w="1697" w:type="dxa"/>
            <w:vMerge w:val="restart"/>
            <w:tcBorders>
              <w:bottom w:val="nil"/>
            </w:tcBorders>
          </w:tcPr>
          <w:p>
            <w:pPr>
              <w:jc w:val="center"/>
              <w:rPr>
                <w:rFonts w:eastAsia="宋体"/>
              </w:rPr>
            </w:pPr>
          </w:p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5099" w:type="dxa"/>
            <w:gridSpan w:val="3"/>
          </w:tcPr>
          <w:p>
            <w:pPr>
              <w:spacing w:before="51" w:line="219" w:lineRule="auto"/>
              <w:ind w:left="191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"/>
              </w:rPr>
              <w:t>资金来源渠道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3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697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688" w:type="dxa"/>
          </w:tcPr>
          <w:p>
            <w:pPr>
              <w:spacing w:before="61" w:line="219" w:lineRule="auto"/>
              <w:ind w:left="41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财政拨款</w:t>
            </w:r>
          </w:p>
        </w:tc>
        <w:tc>
          <w:tcPr>
            <w:tcW w:w="1718" w:type="dxa"/>
          </w:tcPr>
          <w:p>
            <w:pPr>
              <w:spacing w:before="62" w:line="220" w:lineRule="auto"/>
              <w:ind w:left="23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财政专户资金</w:t>
            </w:r>
          </w:p>
        </w:tc>
        <w:tc>
          <w:tcPr>
            <w:tcW w:w="1693" w:type="dxa"/>
          </w:tcPr>
          <w:p>
            <w:pPr>
              <w:spacing w:before="62" w:line="220" w:lineRule="auto"/>
              <w:ind w:left="4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其他资金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33" w:type="dxa"/>
            <w:vMerge w:val="continue"/>
            <w:tcBorders>
              <w:top w:val="nil"/>
            </w:tcBorders>
          </w:tcPr>
          <w:p/>
        </w:tc>
        <w:tc>
          <w:tcPr>
            <w:tcW w:w="1697" w:type="dxa"/>
            <w:vMerge w:val="continue"/>
            <w:tcBorders>
              <w:top w:val="nil"/>
            </w:tcBorders>
          </w:tcPr>
          <w:p/>
        </w:tc>
        <w:tc>
          <w:tcPr>
            <w:tcW w:w="1688" w:type="dxa"/>
          </w:tcPr>
          <w:p/>
        </w:tc>
        <w:tc>
          <w:tcPr>
            <w:tcW w:w="1718" w:type="dxa"/>
          </w:tcPr>
          <w:p/>
        </w:tc>
        <w:tc>
          <w:tcPr>
            <w:tcW w:w="1693" w:type="dxa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33" w:type="dxa"/>
          </w:tcPr>
          <w:p>
            <w:pPr>
              <w:spacing w:before="121" w:line="219" w:lineRule="auto"/>
              <w:ind w:left="43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完成时限</w:t>
            </w:r>
          </w:p>
        </w:tc>
        <w:tc>
          <w:tcPr>
            <w:tcW w:w="6796" w:type="dxa"/>
            <w:gridSpan w:val="4"/>
          </w:tcPr>
          <w:p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4" w:hRule="atLeast"/>
        </w:trPr>
        <w:tc>
          <w:tcPr>
            <w:tcW w:w="8529" w:type="dxa"/>
            <w:gridSpan w:val="5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微软雅黑"/>
              </w:rPr>
              <w:t>项目内容：</w:t>
            </w:r>
            <w:r>
              <w:rPr>
                <w:rFonts w:ascii="宋体" w:hAnsi="宋体" w:eastAsia="宋体"/>
              </w:rPr>
              <w:t>(</w:t>
            </w:r>
            <w:r>
              <w:rPr>
                <w:rFonts w:hint="eastAsia" w:ascii="宋体" w:hAnsi="宋体" w:eastAsia="宋体" w:cs="微软雅黑"/>
              </w:rPr>
              <w:t>现状、总体目标、基本内容、实施组织、进度安排、保障措施</w:t>
            </w:r>
            <w:r>
              <w:rPr>
                <w:rFonts w:ascii="宋体" w:hAnsi="宋体" w:eastAsia="宋体"/>
              </w:rPr>
              <w:t>) (600-700</w:t>
            </w:r>
            <w:r>
              <w:rPr>
                <w:rFonts w:hint="eastAsia" w:ascii="宋体" w:hAnsi="宋体" w:eastAsia="宋体" w:cs="微软雅黑"/>
              </w:rPr>
              <w:t>字描述</w:t>
            </w:r>
            <w:r>
              <w:rPr>
                <w:rFonts w:ascii="宋体" w:hAnsi="宋体" w:eastAsia="宋体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afterLines="50"/>
              <w:ind w:left="218" w:leftChars="104" w:right="118" w:rightChars="56" w:firstLine="228" w:firstLineChars="108"/>
              <w:textAlignment w:val="baseline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 w:cs="微软雅黑"/>
                <w:b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0" w:hRule="atLeast"/>
        </w:trPr>
        <w:tc>
          <w:tcPr>
            <w:tcW w:w="8529" w:type="dxa"/>
            <w:gridSpan w:val="5"/>
          </w:tcPr>
          <w:p>
            <w:pPr>
              <w:spacing w:before="85" w:line="219" w:lineRule="auto"/>
              <w:ind w:left="94"/>
              <w:rPr>
                <w:rFonts w:ascii="宋体" w:hAnsi="宋体" w:eastAsia="宋体" w:cs="宋体"/>
                <w:spacing w:val="1"/>
              </w:rPr>
            </w:pPr>
            <w:r>
              <w:rPr>
                <w:rFonts w:ascii="宋体" w:hAnsi="宋体" w:eastAsia="宋体" w:cs="宋体"/>
                <w:spacing w:val="1"/>
              </w:rPr>
              <w:t>项目申报依据(合规性、完整性、必要性、可行性、合理性):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afterLines="50"/>
              <w:ind w:left="214" w:leftChars="102" w:right="118" w:rightChars="56" w:firstLine="371" w:firstLineChars="175"/>
              <w:textAlignment w:val="baseline"/>
              <w:rPr>
                <w:rFonts w:ascii="宋体" w:hAnsi="宋体" w:eastAsia="宋体" w:cs="宋体"/>
                <w:spacing w:val="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afterLines="50"/>
              <w:ind w:left="214" w:leftChars="102" w:right="118" w:rightChars="56" w:firstLine="371" w:firstLineChars="175"/>
              <w:textAlignment w:val="baseline"/>
              <w:rPr>
                <w:rFonts w:ascii="宋体" w:hAnsi="宋体" w:eastAsia="宋体" w:cs="宋体"/>
                <w:spacing w:val="1"/>
              </w:rPr>
            </w:pPr>
          </w:p>
        </w:tc>
      </w:tr>
    </w:tbl>
    <w:p/>
    <w:p>
      <w:pPr>
        <w:sectPr>
          <w:footerReference r:id="rId4" w:type="default"/>
          <w:pgSz w:w="11900" w:h="16830"/>
          <w:pgMar w:top="1430" w:right="1635" w:bottom="1804" w:left="1725" w:header="0" w:footer="1515" w:gutter="0"/>
          <w:cols w:space="720" w:num="1"/>
        </w:sectPr>
      </w:pPr>
    </w:p>
    <w:tbl>
      <w:tblPr>
        <w:tblStyle w:val="6"/>
        <w:tblW w:w="8535" w:type="dxa"/>
        <w:tblInd w:w="-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2"/>
        <w:gridCol w:w="2117"/>
        <w:gridCol w:w="2197"/>
        <w:gridCol w:w="1478"/>
        <w:gridCol w:w="17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992" w:type="dxa"/>
            <w:vMerge w:val="restart"/>
            <w:tcBorders>
              <w:bottom w:val="nil"/>
            </w:tcBorders>
          </w:tcPr>
          <w:p>
            <w:pPr>
              <w:spacing w:line="260" w:lineRule="auto"/>
            </w:pPr>
          </w:p>
          <w:p>
            <w:pPr>
              <w:spacing w:line="260" w:lineRule="auto"/>
            </w:pPr>
          </w:p>
          <w:p>
            <w:pPr>
              <w:spacing w:line="260" w:lineRule="auto"/>
            </w:pPr>
          </w:p>
          <w:p>
            <w:pPr>
              <w:spacing w:line="261" w:lineRule="auto"/>
            </w:pPr>
          </w:p>
          <w:p>
            <w:pPr>
              <w:spacing w:before="65" w:line="258" w:lineRule="auto"/>
              <w:ind w:left="104" w:righ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项目采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购清单</w:t>
            </w:r>
          </w:p>
        </w:tc>
        <w:tc>
          <w:tcPr>
            <w:tcW w:w="2117" w:type="dxa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名称</w:t>
            </w:r>
          </w:p>
        </w:tc>
        <w:tc>
          <w:tcPr>
            <w:tcW w:w="2197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8" w:type="dxa"/>
          </w:tcPr>
          <w:p/>
        </w:tc>
        <w:tc>
          <w:tcPr>
            <w:tcW w:w="175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992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117" w:type="dxa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单位</w:t>
            </w:r>
          </w:p>
        </w:tc>
        <w:tc>
          <w:tcPr>
            <w:tcW w:w="2197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8" w:type="dxa"/>
          </w:tcPr>
          <w:p/>
        </w:tc>
        <w:tc>
          <w:tcPr>
            <w:tcW w:w="175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92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117" w:type="dxa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数量</w:t>
            </w:r>
          </w:p>
        </w:tc>
        <w:tc>
          <w:tcPr>
            <w:tcW w:w="2197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8" w:type="dxa"/>
          </w:tcPr>
          <w:p/>
        </w:tc>
        <w:tc>
          <w:tcPr>
            <w:tcW w:w="175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992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117" w:type="dxa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单价</w:t>
            </w:r>
          </w:p>
        </w:tc>
        <w:tc>
          <w:tcPr>
            <w:tcW w:w="2197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8" w:type="dxa"/>
          </w:tcPr>
          <w:p/>
        </w:tc>
        <w:tc>
          <w:tcPr>
            <w:tcW w:w="175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92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117" w:type="dxa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总价</w:t>
            </w:r>
          </w:p>
        </w:tc>
        <w:tc>
          <w:tcPr>
            <w:tcW w:w="2197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8" w:type="dxa"/>
          </w:tcPr>
          <w:p/>
        </w:tc>
        <w:tc>
          <w:tcPr>
            <w:tcW w:w="175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92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117" w:type="dxa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安装地点</w:t>
            </w:r>
          </w:p>
        </w:tc>
        <w:tc>
          <w:tcPr>
            <w:tcW w:w="2197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8" w:type="dxa"/>
          </w:tcPr>
          <w:p/>
        </w:tc>
        <w:tc>
          <w:tcPr>
            <w:tcW w:w="175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92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117" w:type="dxa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备注</w:t>
            </w:r>
          </w:p>
        </w:tc>
        <w:tc>
          <w:tcPr>
            <w:tcW w:w="2197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8" w:type="dxa"/>
          </w:tcPr>
          <w:p/>
        </w:tc>
        <w:tc>
          <w:tcPr>
            <w:tcW w:w="175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92" w:type="dxa"/>
            <w:vMerge w:val="continue"/>
            <w:tcBorders>
              <w:top w:val="nil"/>
            </w:tcBorders>
          </w:tcPr>
          <w:p/>
        </w:tc>
        <w:tc>
          <w:tcPr>
            <w:tcW w:w="2117" w:type="dxa"/>
          </w:tcPr>
          <w:p/>
        </w:tc>
        <w:tc>
          <w:tcPr>
            <w:tcW w:w="5426" w:type="dxa"/>
            <w:gridSpan w:val="3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2" w:hRule="atLeast"/>
        </w:trPr>
        <w:tc>
          <w:tcPr>
            <w:tcW w:w="8535" w:type="dxa"/>
            <w:gridSpan w:val="5"/>
          </w:tcPr>
          <w:p>
            <w:pPr>
              <w:ind w:right="124" w:rightChars="59"/>
              <w:rPr>
                <w:rFonts w:ascii="宋体" w:hAnsi="宋体" w:eastAsia="宋体" w:cs="微软雅黑"/>
              </w:rPr>
            </w:pPr>
            <w:r>
              <w:rPr>
                <w:rFonts w:hint="eastAsia" w:ascii="宋体" w:hAnsi="宋体" w:eastAsia="宋体" w:cs="微软雅黑"/>
              </w:rPr>
              <w:t>项目实施主要措施：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157" w:afterLines="50"/>
              <w:ind w:left="218" w:leftChars="104" w:right="124" w:rightChars="59" w:firstLine="496" w:firstLineChars="207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157" w:afterLines="50"/>
              <w:ind w:left="218" w:leftChars="104" w:right="124" w:rightChars="59" w:firstLine="496" w:firstLineChars="207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157" w:afterLines="50"/>
              <w:ind w:left="218" w:leftChars="104" w:right="124" w:rightChars="59" w:firstLine="496" w:firstLineChars="207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157" w:afterLines="50"/>
              <w:ind w:left="218" w:leftChars="104" w:right="124" w:rightChars="59" w:firstLine="496" w:firstLineChars="207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157" w:afterLines="50"/>
              <w:ind w:left="218" w:leftChars="104" w:right="124" w:rightChars="59" w:firstLine="496" w:firstLineChars="207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157" w:afterLines="50"/>
              <w:ind w:left="218" w:leftChars="104" w:right="124" w:rightChars="59" w:firstLine="496" w:firstLineChars="207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5" w:hRule="atLeast"/>
        </w:trPr>
        <w:tc>
          <w:tcPr>
            <w:tcW w:w="8535" w:type="dxa"/>
            <w:gridSpan w:val="5"/>
          </w:tcPr>
          <w:p>
            <w:pPr>
              <w:ind w:right="124" w:rightChars="59"/>
              <w:rPr>
                <w:rFonts w:ascii="宋体" w:hAnsi="宋体" w:eastAsia="宋体" w:cs="微软雅黑"/>
              </w:rPr>
            </w:pPr>
            <w:r>
              <w:rPr>
                <w:rFonts w:ascii="宋体" w:hAnsi="宋体" w:eastAsia="宋体" w:cs="微软雅黑"/>
              </w:rPr>
              <w:t>预计目标效益：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157" w:afterLines="50"/>
              <w:ind w:left="214" w:leftChars="102" w:right="124" w:rightChars="59" w:firstLine="621" w:firstLineChars="259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157" w:afterLines="50"/>
              <w:ind w:left="214" w:leftChars="102" w:right="124" w:rightChars="59" w:firstLine="621" w:firstLineChars="259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124" w:rightChars="59"/>
              <w:rPr>
                <w:rFonts w:ascii="宋体" w:hAnsi="宋体" w:eastAsia="宋体" w:cs="微软雅黑"/>
              </w:rPr>
            </w:pPr>
            <w:bookmarkStart w:id="0" w:name="_GoBack"/>
            <w:bookmarkEnd w:id="0"/>
          </w:p>
        </w:tc>
      </w:tr>
    </w:tbl>
    <w:p>
      <w:pPr>
        <w:spacing w:before="153" w:line="224" w:lineRule="auto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spacing w:val="-15"/>
          <w:sz w:val="22"/>
          <w:szCs w:val="22"/>
        </w:rPr>
        <w:t>说明：</w:t>
      </w:r>
    </w:p>
    <w:p>
      <w:pPr>
        <w:spacing w:before="138" w:line="336" w:lineRule="auto"/>
        <w:ind w:firstLine="429"/>
        <w:jc w:val="both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spacing w:val="-13"/>
          <w:sz w:val="22"/>
          <w:szCs w:val="22"/>
        </w:rPr>
        <w:t>1.项目类别指教学类、研究生学位与教育类、学科建设类、科研类、人才队伍建设类</w:t>
      </w:r>
      <w:r>
        <w:rPr>
          <w:rFonts w:ascii="仿宋" w:hAnsi="仿宋" w:eastAsia="仿宋" w:cs="仿宋"/>
          <w:spacing w:val="-14"/>
          <w:sz w:val="22"/>
          <w:szCs w:val="22"/>
        </w:rPr>
        <w:t>、设备</w:t>
      </w:r>
      <w:r>
        <w:rPr>
          <w:rFonts w:ascii="仿宋" w:hAnsi="仿宋" w:eastAsia="仿宋" w:cs="仿宋"/>
          <w:sz w:val="22"/>
          <w:szCs w:val="22"/>
        </w:rPr>
        <w:t xml:space="preserve"> </w:t>
      </w:r>
      <w:r>
        <w:rPr>
          <w:rFonts w:ascii="仿宋" w:hAnsi="仿宋" w:eastAsia="仿宋" w:cs="仿宋"/>
          <w:spacing w:val="-13"/>
          <w:sz w:val="22"/>
          <w:szCs w:val="22"/>
        </w:rPr>
        <w:t>采购类、基本建设类、行政综合及后勤保障类、图书文献电子资源类、校园安全类、信息化建设</w:t>
      </w:r>
    </w:p>
    <w:p>
      <w:pPr>
        <w:spacing w:line="220" w:lineRule="auto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spacing w:val="-12"/>
          <w:sz w:val="22"/>
          <w:szCs w:val="22"/>
        </w:rPr>
        <w:t>类、大学生创新科技活动类、国际合作与交流类和其他项目类。</w:t>
      </w:r>
    </w:p>
    <w:p>
      <w:pPr>
        <w:spacing w:before="138" w:line="336" w:lineRule="auto"/>
        <w:ind w:firstLine="429"/>
        <w:jc w:val="both"/>
      </w:pPr>
      <w:r>
        <w:rPr>
          <w:rFonts w:ascii="仿宋" w:hAnsi="仿宋" w:eastAsia="仿宋" w:cs="仿宋"/>
          <w:spacing w:val="-13"/>
          <w:sz w:val="22"/>
          <w:szCs w:val="22"/>
        </w:rPr>
        <w:t>2.合规性指项目是否符合规定的申报条件等；完整性指项目申报程序是否合规、内容填写是</w:t>
      </w:r>
      <w:r>
        <w:rPr>
          <w:rFonts w:ascii="仿宋" w:hAnsi="仿宋" w:eastAsia="仿宋" w:cs="仿宋"/>
          <w:spacing w:val="5"/>
          <w:sz w:val="22"/>
          <w:szCs w:val="22"/>
        </w:rPr>
        <w:t xml:space="preserve"> </w:t>
      </w:r>
      <w:r>
        <w:rPr>
          <w:rFonts w:ascii="仿宋" w:hAnsi="仿宋" w:eastAsia="仿宋" w:cs="仿宋"/>
          <w:spacing w:val="-13"/>
          <w:sz w:val="22"/>
          <w:szCs w:val="22"/>
        </w:rPr>
        <w:t>否全面、申报材料是否齐全真实等；必要性指项目立项依据是否充分、是否符合学校事业发展规</w:t>
      </w:r>
      <w:r>
        <w:rPr>
          <w:rFonts w:ascii="仿宋" w:hAnsi="仿宋" w:eastAsia="仿宋" w:cs="仿宋"/>
          <w:spacing w:val="10"/>
          <w:sz w:val="22"/>
          <w:szCs w:val="22"/>
        </w:rPr>
        <w:t xml:space="preserve"> </w:t>
      </w:r>
      <w:r>
        <w:rPr>
          <w:rFonts w:ascii="仿宋" w:hAnsi="仿宋" w:eastAsia="仿宋" w:cs="仿宋"/>
          <w:spacing w:val="-13"/>
          <w:sz w:val="22"/>
          <w:szCs w:val="22"/>
        </w:rPr>
        <w:t>划、是否存在交叉重复项目等；可行性指项目实施方案是否可行，是否具备执行条件等；合理性</w:t>
      </w:r>
      <w:r>
        <w:rPr>
          <w:rFonts w:ascii="仿宋" w:hAnsi="仿宋" w:eastAsia="仿宋" w:cs="仿宋"/>
          <w:spacing w:val="9"/>
          <w:sz w:val="22"/>
          <w:szCs w:val="22"/>
        </w:rPr>
        <w:t xml:space="preserve"> </w:t>
      </w:r>
      <w:r>
        <w:rPr>
          <w:rFonts w:ascii="仿宋" w:hAnsi="仿宋" w:eastAsia="仿宋" w:cs="仿宋"/>
          <w:spacing w:val="-13"/>
          <w:sz w:val="22"/>
          <w:szCs w:val="22"/>
        </w:rPr>
        <w:t>指项目支出内容是否真实、项目规模和预算资金需求是否合理、绩效目标设置是否准确、评价指</w:t>
      </w:r>
      <w:r>
        <w:rPr>
          <w:rFonts w:ascii="仿宋" w:hAnsi="仿宋" w:eastAsia="仿宋" w:cs="仿宋"/>
          <w:spacing w:val="-12"/>
          <w:sz w:val="22"/>
          <w:szCs w:val="22"/>
        </w:rPr>
        <w:t>标设置是否科学等。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12"/>
        <w:sz w:val="31"/>
        <w:szCs w:val="31"/>
      </w:rPr>
      <w:t>—</w:t>
    </w:r>
    <w:r>
      <w:rPr>
        <w:rFonts w:ascii="宋体" w:hAnsi="宋体" w:eastAsia="宋体" w:cs="宋体"/>
        <w:spacing w:val="-118"/>
        <w:sz w:val="31"/>
        <w:szCs w:val="31"/>
      </w:rPr>
      <w:t xml:space="preserve"> </w:t>
    </w:r>
    <w:r>
      <w:rPr>
        <w:rFonts w:ascii="宋体" w:hAnsi="宋体" w:eastAsia="宋体" w:cs="宋体"/>
        <w:spacing w:val="-12"/>
        <w:sz w:val="31"/>
        <w:szCs w:val="31"/>
      </w:rPr>
      <w:t>14—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right="183"/>
      <w:jc w:val="right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11"/>
        <w:sz w:val="29"/>
        <w:szCs w:val="29"/>
      </w:rPr>
      <w:t>—</w:t>
    </w:r>
    <w:r>
      <w:rPr>
        <w:rFonts w:ascii="宋体" w:hAnsi="宋体" w:eastAsia="宋体" w:cs="宋体"/>
        <w:spacing w:val="-111"/>
        <w:sz w:val="29"/>
        <w:szCs w:val="29"/>
      </w:rPr>
      <w:t xml:space="preserve"> </w:t>
    </w:r>
    <w:r>
      <w:rPr>
        <w:rFonts w:ascii="宋体" w:hAnsi="宋体" w:eastAsia="宋体" w:cs="宋体"/>
        <w:spacing w:val="-11"/>
        <w:sz w:val="29"/>
        <w:szCs w:val="29"/>
      </w:rPr>
      <w:t>15—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11"/>
        <w:sz w:val="29"/>
        <w:szCs w:val="29"/>
      </w:rPr>
      <w:t>—</w:t>
    </w:r>
    <w:r>
      <w:rPr>
        <w:rFonts w:ascii="宋体" w:hAnsi="宋体" w:eastAsia="宋体" w:cs="宋体"/>
        <w:spacing w:val="-111"/>
        <w:sz w:val="29"/>
        <w:szCs w:val="29"/>
      </w:rPr>
      <w:t xml:space="preserve"> </w:t>
    </w:r>
    <w:r>
      <w:rPr>
        <w:rFonts w:ascii="宋体" w:hAnsi="宋体" w:eastAsia="宋体" w:cs="宋体"/>
        <w:spacing w:val="-11"/>
        <w:sz w:val="29"/>
        <w:szCs w:val="29"/>
      </w:rPr>
      <w:t>16—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hYzljNTFmNGMxMTJiMGQxMGMwNTA3NzQyMTgzYzcifQ=="/>
  </w:docVars>
  <w:rsids>
    <w:rsidRoot w:val="00495A97"/>
    <w:rsid w:val="0003054F"/>
    <w:rsid w:val="00047805"/>
    <w:rsid w:val="000F448A"/>
    <w:rsid w:val="00163B4E"/>
    <w:rsid w:val="001640C6"/>
    <w:rsid w:val="00181D3C"/>
    <w:rsid w:val="001862F9"/>
    <w:rsid w:val="00190D3E"/>
    <w:rsid w:val="001E346A"/>
    <w:rsid w:val="001E7A72"/>
    <w:rsid w:val="001F09B4"/>
    <w:rsid w:val="002113B4"/>
    <w:rsid w:val="00222C60"/>
    <w:rsid w:val="002509F7"/>
    <w:rsid w:val="00286FD4"/>
    <w:rsid w:val="002B1B79"/>
    <w:rsid w:val="002B78AF"/>
    <w:rsid w:val="002F57B1"/>
    <w:rsid w:val="00327E11"/>
    <w:rsid w:val="003337BC"/>
    <w:rsid w:val="0038268E"/>
    <w:rsid w:val="003B7551"/>
    <w:rsid w:val="003D3003"/>
    <w:rsid w:val="003D5D59"/>
    <w:rsid w:val="003F1950"/>
    <w:rsid w:val="00405D95"/>
    <w:rsid w:val="004205C5"/>
    <w:rsid w:val="0047553F"/>
    <w:rsid w:val="0049063B"/>
    <w:rsid w:val="00495A97"/>
    <w:rsid w:val="004F7FBB"/>
    <w:rsid w:val="0050699B"/>
    <w:rsid w:val="00536709"/>
    <w:rsid w:val="00593873"/>
    <w:rsid w:val="005D0E54"/>
    <w:rsid w:val="005E6633"/>
    <w:rsid w:val="00616EF5"/>
    <w:rsid w:val="00617B22"/>
    <w:rsid w:val="00636C24"/>
    <w:rsid w:val="006756B6"/>
    <w:rsid w:val="006B02E7"/>
    <w:rsid w:val="006B5AF1"/>
    <w:rsid w:val="006B7139"/>
    <w:rsid w:val="006C4FBA"/>
    <w:rsid w:val="00732F59"/>
    <w:rsid w:val="00764A83"/>
    <w:rsid w:val="00794B67"/>
    <w:rsid w:val="00796FBD"/>
    <w:rsid w:val="007A6378"/>
    <w:rsid w:val="007C4283"/>
    <w:rsid w:val="007E1215"/>
    <w:rsid w:val="00823DE1"/>
    <w:rsid w:val="0085475E"/>
    <w:rsid w:val="009B0C9B"/>
    <w:rsid w:val="00A04890"/>
    <w:rsid w:val="00A10F80"/>
    <w:rsid w:val="00AD014B"/>
    <w:rsid w:val="00AE1E94"/>
    <w:rsid w:val="00B3131D"/>
    <w:rsid w:val="00B35E8E"/>
    <w:rsid w:val="00B50061"/>
    <w:rsid w:val="00B5266C"/>
    <w:rsid w:val="00B700DC"/>
    <w:rsid w:val="00B800B8"/>
    <w:rsid w:val="00BF5B3A"/>
    <w:rsid w:val="00C51DBF"/>
    <w:rsid w:val="00CF737A"/>
    <w:rsid w:val="00D15A52"/>
    <w:rsid w:val="00DA7B3F"/>
    <w:rsid w:val="00E36023"/>
    <w:rsid w:val="00EC196A"/>
    <w:rsid w:val="00ED2606"/>
    <w:rsid w:val="00ED460D"/>
    <w:rsid w:val="00F06692"/>
    <w:rsid w:val="00F07734"/>
    <w:rsid w:val="00F566DF"/>
    <w:rsid w:val="25842BD3"/>
    <w:rsid w:val="2A767925"/>
    <w:rsid w:val="42962101"/>
    <w:rsid w:val="43270416"/>
    <w:rsid w:val="448A1BE3"/>
    <w:rsid w:val="50F6750C"/>
    <w:rsid w:val="5D5E2AEA"/>
    <w:rsid w:val="610B48A3"/>
    <w:rsid w:val="61CD528B"/>
    <w:rsid w:val="667A15BA"/>
    <w:rsid w:val="6D5C4139"/>
    <w:rsid w:val="73F113B5"/>
    <w:rsid w:val="77666E30"/>
    <w:rsid w:val="7A8C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Char"/>
    <w:basedOn w:val="5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fontstyle01"/>
    <w:basedOn w:val="5"/>
    <w:qFormat/>
    <w:uiPriority w:val="0"/>
    <w:rPr>
      <w:rFonts w:hint="eastAsia" w:ascii="宋体" w:hAnsi="宋体" w:eastAsia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5684</Words>
  <Characters>5759</Characters>
  <Lines>24</Lines>
  <Paragraphs>6</Paragraphs>
  <TotalTime>11</TotalTime>
  <ScaleCrop>false</ScaleCrop>
  <LinksUpToDate>false</LinksUpToDate>
  <CharactersWithSpaces>5855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2023-06-15T01:08:00Z</dcterms:created>
  <cp:lastPrinted>2023-07-27T03:03:00Z</cp:lastPrinted>
  <dcterms:modified xsi:type="dcterms:W3CDTF">2023-09-15T02:05:42Z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1663B0BF0D5E467D92705F19118DBE5A_12</vt:lpwstr>
  </property>
</Properties>
</file>